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34" w:rsidRDefault="00842D64">
      <w:r>
        <w:t>Pytania i odpowiedzi dotyczące postępowania na dostawę art. Chemicznych dla DPS w Brzezinach</w:t>
      </w:r>
    </w:p>
    <w:p w:rsidR="00842D64" w:rsidRDefault="00842D64" w:rsidP="00842D64">
      <w:pPr>
        <w:pStyle w:val="Akapitzlist"/>
        <w:numPr>
          <w:ilvl w:val="0"/>
          <w:numId w:val="1"/>
        </w:numPr>
      </w:pPr>
      <w:r>
        <w:t>Czy Zamawiający wyrazi zgodę na przesłanie oferty pocztą elektroniczną?</w:t>
      </w:r>
    </w:p>
    <w:p w:rsidR="00842D64" w:rsidRDefault="00842D64" w:rsidP="00842D64">
      <w:r>
        <w:t xml:space="preserve">        Odpowiedź :</w:t>
      </w:r>
      <w:r w:rsidRPr="00842D64">
        <w:t xml:space="preserve"> W odpowiedzi na zapytanie informuję, że dopuszczamy jedynie oferty dostarczone osobiście, bądź dostarczone do nas pocztą bądź przez kuriera - honorujemy wszystkie, które dotrą do nas w opisany sposób do terminu składania ofert.</w:t>
      </w:r>
    </w:p>
    <w:p w:rsidR="00842D64" w:rsidRDefault="00842D64" w:rsidP="00842D64">
      <w:pPr>
        <w:pStyle w:val="Akapitzlist"/>
        <w:numPr>
          <w:ilvl w:val="0"/>
          <w:numId w:val="1"/>
        </w:numPr>
      </w:pPr>
      <w:r>
        <w:t>Proszę</w:t>
      </w:r>
      <w:r>
        <w:t xml:space="preserve"> o udzielenie odpowiedzi:</w:t>
      </w:r>
    </w:p>
    <w:p w:rsidR="00842D64" w:rsidRDefault="00842D64" w:rsidP="00842D64">
      <w:pPr>
        <w:pStyle w:val="Akapitzlist"/>
      </w:pPr>
      <w:r>
        <w:t>poz.32,33,34- worki na śmieci - Czy Zamawiający oczekuje wyceny sztuki worka na śmieci czy rolki?</w:t>
      </w:r>
    </w:p>
    <w:p w:rsidR="00842D64" w:rsidRDefault="00842D64" w:rsidP="00842D64">
      <w:pPr>
        <w:pStyle w:val="Akapitzlist"/>
      </w:pPr>
      <w:r>
        <w:t xml:space="preserve">Poz.35 </w:t>
      </w:r>
      <w:proofErr w:type="spellStart"/>
      <w:r>
        <w:t>morana</w:t>
      </w:r>
      <w:proofErr w:type="spellEnd"/>
      <w:r>
        <w:t xml:space="preserve"> </w:t>
      </w:r>
      <w:proofErr w:type="spellStart"/>
      <w:r>
        <w:t>scierka</w:t>
      </w:r>
      <w:proofErr w:type="spellEnd"/>
      <w:r>
        <w:t>- Czy Zamawiający oczekuje wyceny sztuki czy opakowania?</w:t>
      </w:r>
    </w:p>
    <w:p w:rsidR="00842D64" w:rsidRDefault="00842D64" w:rsidP="00842D64">
      <w:pPr>
        <w:pStyle w:val="Akapitzlist"/>
      </w:pPr>
      <w:r>
        <w:t xml:space="preserve">Poz.37 płyn bakteriobójczy </w:t>
      </w:r>
      <w:proofErr w:type="spellStart"/>
      <w:r>
        <w:t>Cleaner</w:t>
      </w:r>
      <w:proofErr w:type="spellEnd"/>
      <w:r>
        <w:t>- Czy Zamawiający wyrazi zgodę na zaoferowanie produktu równoważnego ?</w:t>
      </w:r>
    </w:p>
    <w:p w:rsidR="00842D64" w:rsidRDefault="00842D64" w:rsidP="00842D64">
      <w:pPr>
        <w:pStyle w:val="Akapitzlist"/>
      </w:pPr>
    </w:p>
    <w:p w:rsidR="00842D64" w:rsidRDefault="00842D64" w:rsidP="00842D64">
      <w:pPr>
        <w:pStyle w:val="Akapitzlist"/>
      </w:pPr>
      <w:r>
        <w:t xml:space="preserve">Odpowiedź : </w:t>
      </w:r>
      <w:r>
        <w:t>W odpowiedzi informuję :</w:t>
      </w:r>
    </w:p>
    <w:p w:rsidR="00842D64" w:rsidRDefault="00842D64" w:rsidP="00842D64">
      <w:pPr>
        <w:pStyle w:val="Akapitzlist"/>
      </w:pPr>
      <w:r>
        <w:t>-</w:t>
      </w:r>
      <w:proofErr w:type="spellStart"/>
      <w:r>
        <w:t>poz</w:t>
      </w:r>
      <w:proofErr w:type="spellEnd"/>
      <w:r>
        <w:t xml:space="preserve"> 32, 33, 34 - worki na śmieci </w:t>
      </w:r>
      <w:proofErr w:type="spellStart"/>
      <w:r>
        <w:t>dot</w:t>
      </w:r>
      <w:proofErr w:type="spellEnd"/>
      <w:r>
        <w:t xml:space="preserve"> 1 </w:t>
      </w:r>
      <w:proofErr w:type="spellStart"/>
      <w:r>
        <w:t>szt</w:t>
      </w:r>
      <w:proofErr w:type="spellEnd"/>
      <w:r>
        <w:t xml:space="preserve"> worka, bo rolki </w:t>
      </w:r>
      <w:proofErr w:type="spellStart"/>
      <w:r>
        <w:t>moga</w:t>
      </w:r>
      <w:proofErr w:type="spellEnd"/>
      <w:r>
        <w:t xml:space="preserve"> być różne</w:t>
      </w:r>
    </w:p>
    <w:p w:rsidR="00842D64" w:rsidRDefault="00842D64" w:rsidP="00842D64">
      <w:pPr>
        <w:pStyle w:val="Akapitzlist"/>
      </w:pPr>
      <w:r>
        <w:t>-</w:t>
      </w:r>
      <w:proofErr w:type="spellStart"/>
      <w:r>
        <w:t>poz</w:t>
      </w:r>
      <w:proofErr w:type="spellEnd"/>
      <w:r>
        <w:t xml:space="preserve"> 35 ścierka - również na sztuki a nie opakowanie</w:t>
      </w:r>
    </w:p>
    <w:p w:rsidR="00842D64" w:rsidRDefault="00842D64" w:rsidP="00842D64">
      <w:pPr>
        <w:pStyle w:val="Akapitzlist"/>
      </w:pPr>
      <w:r>
        <w:t>-</w:t>
      </w:r>
      <w:proofErr w:type="spellStart"/>
      <w:r>
        <w:t>poz</w:t>
      </w:r>
      <w:proofErr w:type="spellEnd"/>
      <w:r>
        <w:t xml:space="preserve"> 37 - jak najbardziej dopuszczamy użycie produktu </w:t>
      </w:r>
      <w:proofErr w:type="spellStart"/>
      <w:r>
        <w:t>równowaznego</w:t>
      </w:r>
      <w:proofErr w:type="spellEnd"/>
      <w:r>
        <w:t xml:space="preserve">  - nazwy handlowej użyto wyłącznie w celu określenia składu i jakości produktu</w:t>
      </w:r>
      <w:bookmarkStart w:id="0" w:name="_GoBack"/>
      <w:bookmarkEnd w:id="0"/>
    </w:p>
    <w:sectPr w:rsidR="0084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BE9"/>
    <w:multiLevelType w:val="hybridMultilevel"/>
    <w:tmpl w:val="74C0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4"/>
    <w:rsid w:val="00842D64"/>
    <w:rsid w:val="00E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61B3-2D3D-404F-B7F3-16FFF50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2023-12-18T06:35:00Z</dcterms:created>
  <dcterms:modified xsi:type="dcterms:W3CDTF">2023-12-18T06:43:00Z</dcterms:modified>
</cp:coreProperties>
</file>